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B9" w:rsidRDefault="007209B9">
      <w:r>
        <w:t>Мой проект моей стране</w:t>
      </w:r>
    </w:p>
    <w:p w:rsidR="007209B9" w:rsidRDefault="007209B9"/>
    <w:p w:rsidR="00652AEE" w:rsidRDefault="007209B9">
      <w:r>
        <w:t xml:space="preserve">Культурно-досуговый  центр "Гармония" сообщает, что объявлен конкурс социально значимых проектов Общественной палаты Российской Федерации «Мой проект – моей стране!» (далее – Конкурс). Цель Конкурса – выявление и поощрение лучших практик гражданских активистов, объединений граждан и (или) некоммерческих неправительственных организаций, деятельность которых направлена на улучшение качества жизни и развитие гражданского общества в Российской Федерации. Заявки на участие в Конкурсе подаются заочно по 26 августа 2020 года (включительно) на официальном сайте </w:t>
      </w:r>
      <w:hyperlink r:id="rId4" w:tgtFrame="_blank" w:history="1">
        <w:r>
          <w:rPr>
            <w:rStyle w:val="a3"/>
          </w:rPr>
          <w:t>проектстране.рф</w:t>
        </w:r>
      </w:hyperlink>
      <w:r>
        <w:t xml:space="preserve">. Номинанты конкурса вправе подавать заявки только по одной номинации. Победитель Конкурса в каждой номинации награждается денежной премией в размере 200 тысяч рублей, статуэткой и дипломом. В Конкурсе могут принимать участие граждане Российской Федерации, объединения граждан и некоммерческие организации, зарегистрированные на территории Российской Федерации. В Конкурсе не могут принимать участие бюджетные, казенные и автономные учреждения, созданные с государственным и муниципальным участием. Заявки, подданные от муниципальных, казенных учреждений, можно перевести в статус от граждан Российской Федерации или некоммерческих организаций по электронной почте: </w:t>
      </w:r>
      <w:hyperlink r:id="rId5" w:tgtFrame="_blank" w:history="1">
        <w:r>
          <w:rPr>
            <w:rStyle w:val="a3"/>
          </w:rPr>
          <w:t>proektstrane@gmail.ru</w:t>
        </w:r>
      </w:hyperlink>
      <w:r>
        <w:t xml:space="preserve">, или </w:t>
      </w:r>
      <w:proofErr w:type="gramStart"/>
      <w:r>
        <w:t>по</w:t>
      </w:r>
      <w:proofErr w:type="gramEnd"/>
      <w:r>
        <w:t xml:space="preserve"> тел.: +7 (495) 221-83-64 (</w:t>
      </w:r>
      <w:proofErr w:type="spellStart"/>
      <w:r>
        <w:t>доб</w:t>
      </w:r>
      <w:proofErr w:type="spellEnd"/>
      <w:r>
        <w:t xml:space="preserve">. 2086) – специалист организационного комитета конкурса </w:t>
      </w:r>
      <w:proofErr w:type="spellStart"/>
      <w:r>
        <w:t>Шкарупа</w:t>
      </w:r>
      <w:proofErr w:type="spellEnd"/>
      <w:r>
        <w:t xml:space="preserve"> Маргарита Александровна. Контактное лицо в Общественной палате Ханты-Мансийского автономного округа – </w:t>
      </w:r>
      <w:proofErr w:type="spellStart"/>
      <w:r>
        <w:t>Югры</w:t>
      </w:r>
      <w:proofErr w:type="spellEnd"/>
      <w:r>
        <w:t xml:space="preserve">: Липина Наталья Игоревна, специалист информационно-аналитического отдела Аппарата Общественной палаты </w:t>
      </w:r>
      <w:proofErr w:type="spellStart"/>
      <w:r>
        <w:t>Югры</w:t>
      </w:r>
      <w:proofErr w:type="spellEnd"/>
      <w:r>
        <w:t xml:space="preserve">, тел.: (3467) 301-228. Помощь в оформлении заявки можно получить в Фонде «Центр гражданских и социальных инициатив </w:t>
      </w:r>
      <w:proofErr w:type="spellStart"/>
      <w:r>
        <w:t>Югры</w:t>
      </w:r>
      <w:proofErr w:type="spellEnd"/>
      <w:r>
        <w:t>», контактное лицо: Сидорова Ольга Викторовна, специалист ресурсного центра поддержки некоммерческих организаций, осуществляющих деятельность в сфере гармонизации межнациональных и межрегиональных отношений, тел.: (3467) 35-11-30.</w:t>
      </w:r>
    </w:p>
    <w:sectPr w:rsidR="00652AEE" w:rsidSect="0065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B9"/>
    <w:rsid w:val="00652AEE"/>
    <w:rsid w:val="007209B9"/>
    <w:rsid w:val="009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ektstrane@gmail.ru" TargetMode="External"/><Relationship Id="rId4" Type="http://schemas.openxmlformats.org/officeDocument/2006/relationships/hyperlink" Target="https://ok.ru/dk?cmd=logExternal&amp;st.cmd=logExternal&amp;st.sig=jrq-3ud6Xtq7fxTq-nvA3YX4mvaI8AHyV7VBQG8f3rqCkeMPd7KkoFCbxLWDZDK6&amp;st.link=http%3A%2F%2F%D0%BF%D1%80%D0%BE%D0%B5%D0%BA%D1%82%D1%81%D1%82%D1%80%D0%B0%D0%BD%D0%B5.%D1%80%D1%84&amp;st.name=externalLinkRedirect&amp;st.tid=151964361489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Худ_Рук</dc:creator>
  <cp:lastModifiedBy>Худ_Рук</cp:lastModifiedBy>
  <cp:revision>2</cp:revision>
  <dcterms:created xsi:type="dcterms:W3CDTF">2020-08-18T06:13:00Z</dcterms:created>
  <dcterms:modified xsi:type="dcterms:W3CDTF">2020-08-18T06:13:00Z</dcterms:modified>
</cp:coreProperties>
</file>